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AC0" w:rsidRDefault="00BC5AC0" w:rsidP="00BC5AC0">
      <w:pPr>
        <w:wordWrap w:val="0"/>
        <w:jc w:val="right"/>
        <w:rPr>
          <w:sz w:val="24"/>
          <w:szCs w:val="24"/>
        </w:rPr>
      </w:pPr>
      <w:r>
        <w:rPr>
          <w:rFonts w:hint="eastAsia"/>
          <w:sz w:val="24"/>
          <w:szCs w:val="24"/>
        </w:rPr>
        <w:t xml:space="preserve">事　務　連　絡　</w:t>
      </w:r>
    </w:p>
    <w:p w:rsidR="00BC5AC0" w:rsidRDefault="00E02301" w:rsidP="00BC5AC0">
      <w:pPr>
        <w:wordWrap w:val="0"/>
        <w:jc w:val="right"/>
        <w:rPr>
          <w:sz w:val="24"/>
          <w:szCs w:val="24"/>
        </w:rPr>
      </w:pPr>
      <w:r>
        <w:rPr>
          <w:rFonts w:hint="eastAsia"/>
          <w:sz w:val="24"/>
          <w:szCs w:val="24"/>
        </w:rPr>
        <w:t>令和６年（２０２４年）５月２０</w:t>
      </w:r>
      <w:bookmarkStart w:id="0" w:name="_GoBack"/>
      <w:bookmarkEnd w:id="0"/>
      <w:r w:rsidR="00BC5AC0">
        <w:rPr>
          <w:rFonts w:hint="eastAsia"/>
          <w:sz w:val="24"/>
          <w:szCs w:val="24"/>
        </w:rPr>
        <w:t xml:space="preserve">日　</w:t>
      </w:r>
    </w:p>
    <w:p w:rsidR="00516CF3" w:rsidRPr="00165D41" w:rsidRDefault="00516CF3" w:rsidP="00516CF3">
      <w:pPr>
        <w:jc w:val="right"/>
        <w:rPr>
          <w:sz w:val="24"/>
          <w:szCs w:val="24"/>
        </w:rPr>
      </w:pPr>
    </w:p>
    <w:p w:rsidR="00516CF3" w:rsidRDefault="00516CF3" w:rsidP="00516CF3">
      <w:pPr>
        <w:jc w:val="left"/>
        <w:rPr>
          <w:sz w:val="24"/>
          <w:szCs w:val="24"/>
        </w:rPr>
      </w:pPr>
    </w:p>
    <w:p w:rsidR="00516CF3" w:rsidRDefault="00766EA2" w:rsidP="00516CF3">
      <w:pPr>
        <w:jc w:val="left"/>
        <w:rPr>
          <w:sz w:val="24"/>
          <w:szCs w:val="24"/>
        </w:rPr>
      </w:pPr>
      <w:r>
        <w:rPr>
          <w:rFonts w:hint="eastAsia"/>
          <w:sz w:val="24"/>
          <w:szCs w:val="24"/>
        </w:rPr>
        <w:t xml:space="preserve">　熊本県発達障がい医療センター長</w:t>
      </w:r>
      <w:r w:rsidR="00516CF3">
        <w:rPr>
          <w:rFonts w:hint="eastAsia"/>
          <w:sz w:val="24"/>
          <w:szCs w:val="24"/>
        </w:rPr>
        <w:t xml:space="preserve">　様</w:t>
      </w:r>
    </w:p>
    <w:p w:rsidR="00516CF3" w:rsidRPr="00766EA2" w:rsidRDefault="00516CF3" w:rsidP="00516CF3">
      <w:pPr>
        <w:jc w:val="left"/>
        <w:rPr>
          <w:sz w:val="24"/>
          <w:szCs w:val="24"/>
        </w:rPr>
      </w:pPr>
    </w:p>
    <w:p w:rsidR="00766EA2" w:rsidRDefault="00766EA2" w:rsidP="00766EA2">
      <w:pPr>
        <w:wordWrap w:val="0"/>
        <w:jc w:val="right"/>
        <w:rPr>
          <w:sz w:val="24"/>
          <w:szCs w:val="24"/>
        </w:rPr>
      </w:pPr>
      <w:r>
        <w:rPr>
          <w:rFonts w:hint="eastAsia"/>
          <w:sz w:val="24"/>
          <w:szCs w:val="24"/>
        </w:rPr>
        <w:t xml:space="preserve">熊本県健康福祉部子ども・障がい福祉局　　　</w:t>
      </w:r>
    </w:p>
    <w:p w:rsidR="00766EA2" w:rsidRDefault="00766EA2" w:rsidP="00766EA2">
      <w:pPr>
        <w:wordWrap w:val="0"/>
        <w:jc w:val="right"/>
        <w:rPr>
          <w:sz w:val="24"/>
          <w:szCs w:val="24"/>
        </w:rPr>
      </w:pPr>
      <w:r>
        <w:rPr>
          <w:rFonts w:hint="eastAsia"/>
          <w:sz w:val="24"/>
          <w:szCs w:val="24"/>
        </w:rPr>
        <w:t xml:space="preserve">障がい者支援課長　　　</w:t>
      </w:r>
    </w:p>
    <w:p w:rsidR="00516CF3" w:rsidRPr="00766EA2" w:rsidRDefault="00516CF3" w:rsidP="00516CF3">
      <w:pPr>
        <w:jc w:val="right"/>
        <w:rPr>
          <w:sz w:val="24"/>
          <w:szCs w:val="24"/>
        </w:rPr>
      </w:pPr>
    </w:p>
    <w:p w:rsidR="00766EA2" w:rsidRDefault="00766EA2" w:rsidP="00766EA2">
      <w:pPr>
        <w:jc w:val="left"/>
        <w:rPr>
          <w:sz w:val="24"/>
          <w:szCs w:val="24"/>
        </w:rPr>
      </w:pPr>
      <w:r>
        <w:rPr>
          <w:rFonts w:hint="eastAsia"/>
          <w:sz w:val="24"/>
          <w:szCs w:val="24"/>
        </w:rPr>
        <w:t xml:space="preserve">　　　「</w:t>
      </w:r>
      <w:r w:rsidRPr="001071D2">
        <w:rPr>
          <w:rFonts w:hint="eastAsia"/>
          <w:sz w:val="24"/>
          <w:szCs w:val="24"/>
        </w:rPr>
        <w:t>発達障がい地域支援体制サポート講座</w:t>
      </w:r>
      <w:r>
        <w:rPr>
          <w:rFonts w:hint="eastAsia"/>
          <w:sz w:val="24"/>
          <w:szCs w:val="24"/>
        </w:rPr>
        <w:t>」の御案内について</w:t>
      </w:r>
    </w:p>
    <w:p w:rsidR="00766EA2" w:rsidRPr="001071D2" w:rsidRDefault="00766EA2" w:rsidP="00766EA2">
      <w:pPr>
        <w:ind w:firstLineChars="100" w:firstLine="240"/>
        <w:jc w:val="left"/>
        <w:rPr>
          <w:sz w:val="24"/>
          <w:szCs w:val="24"/>
        </w:rPr>
      </w:pPr>
    </w:p>
    <w:p w:rsidR="00766EA2" w:rsidRDefault="00766EA2" w:rsidP="00766EA2">
      <w:pPr>
        <w:ind w:firstLineChars="100" w:firstLine="240"/>
        <w:jc w:val="left"/>
        <w:rPr>
          <w:sz w:val="24"/>
          <w:szCs w:val="24"/>
        </w:rPr>
      </w:pPr>
      <w:r>
        <w:rPr>
          <w:rFonts w:hint="eastAsia"/>
          <w:sz w:val="24"/>
          <w:szCs w:val="24"/>
        </w:rPr>
        <w:t>このことについて、</w:t>
      </w:r>
      <w:r w:rsidRPr="001071D2">
        <w:rPr>
          <w:rFonts w:hint="eastAsia"/>
          <w:sz w:val="24"/>
          <w:szCs w:val="24"/>
        </w:rPr>
        <w:t>熊本県南部発達障がい者支援センター「わるつ」が熊本県北部発達障がい者支援センター「わっふる」と共催で、発達障がい地域支援体制サポート講座</w:t>
      </w:r>
      <w:r>
        <w:rPr>
          <w:rFonts w:hint="eastAsia"/>
          <w:sz w:val="24"/>
          <w:szCs w:val="24"/>
        </w:rPr>
        <w:t>を別添のとおり開催します。</w:t>
      </w:r>
    </w:p>
    <w:p w:rsidR="00766EA2" w:rsidRDefault="00766EA2" w:rsidP="00766EA2">
      <w:pPr>
        <w:jc w:val="left"/>
        <w:rPr>
          <w:sz w:val="24"/>
          <w:szCs w:val="24"/>
        </w:rPr>
      </w:pPr>
      <w:r>
        <w:rPr>
          <w:rFonts w:hint="eastAsia"/>
          <w:sz w:val="24"/>
          <w:szCs w:val="24"/>
        </w:rPr>
        <w:t xml:space="preserve">　つきましては、関係職員へ周知いただき、参加についてもご検討いただきますようよろしくお願いいたします。</w:t>
      </w:r>
    </w:p>
    <w:p w:rsidR="00766EA2" w:rsidRDefault="00766EA2" w:rsidP="00766EA2">
      <w:pPr>
        <w:ind w:firstLineChars="100" w:firstLine="240"/>
        <w:jc w:val="left"/>
        <w:rPr>
          <w:sz w:val="24"/>
          <w:szCs w:val="24"/>
        </w:rPr>
      </w:pPr>
    </w:p>
    <w:p w:rsidR="00766EA2" w:rsidRPr="00F27743" w:rsidRDefault="00766EA2" w:rsidP="00766EA2">
      <w:pPr>
        <w:ind w:left="240" w:hangingChars="100" w:hanging="240"/>
        <w:jc w:val="left"/>
        <w:rPr>
          <w:sz w:val="24"/>
          <w:szCs w:val="24"/>
        </w:rPr>
      </w:pPr>
      <w:r>
        <w:rPr>
          <w:rFonts w:hint="eastAsia"/>
          <w:sz w:val="24"/>
          <w:szCs w:val="24"/>
        </w:rPr>
        <w:t>※今回の「</w:t>
      </w:r>
      <w:r w:rsidRPr="001071D2">
        <w:rPr>
          <w:rFonts w:hint="eastAsia"/>
          <w:sz w:val="24"/>
          <w:szCs w:val="24"/>
        </w:rPr>
        <w:t>発達障害の地域支援システムの簡易構造評価（</w:t>
      </w:r>
      <w:r w:rsidRPr="001071D2">
        <w:rPr>
          <w:rFonts w:hint="eastAsia"/>
          <w:sz w:val="24"/>
          <w:szCs w:val="24"/>
        </w:rPr>
        <w:t>Q-SACCS</w:t>
      </w:r>
      <w:r w:rsidRPr="001071D2">
        <w:rPr>
          <w:rFonts w:hint="eastAsia"/>
          <w:sz w:val="24"/>
          <w:szCs w:val="24"/>
        </w:rPr>
        <w:t>）</w:t>
      </w:r>
      <w:r>
        <w:rPr>
          <w:rFonts w:hint="eastAsia"/>
          <w:sz w:val="24"/>
          <w:szCs w:val="24"/>
        </w:rPr>
        <w:t>」では、地域における発達障がい児・者等の支援体制を見える化することによって、地域の「強み」と「課題」を把握することにより、具体の施策</w:t>
      </w:r>
      <w:r w:rsidRPr="001071D2">
        <w:rPr>
          <w:rFonts w:hint="eastAsia"/>
          <w:sz w:val="24"/>
          <w:szCs w:val="24"/>
        </w:rPr>
        <w:t>に</w:t>
      </w:r>
      <w:r>
        <w:rPr>
          <w:rFonts w:hint="eastAsia"/>
          <w:sz w:val="24"/>
          <w:szCs w:val="24"/>
        </w:rPr>
        <w:t>つなげていくためのツールとしての活用が期待されます。</w:t>
      </w:r>
    </w:p>
    <w:p w:rsidR="00766EA2" w:rsidRDefault="00766EA2" w:rsidP="00766EA2">
      <w:pPr>
        <w:jc w:val="left"/>
        <w:rPr>
          <w:sz w:val="24"/>
          <w:szCs w:val="24"/>
        </w:rPr>
      </w:pPr>
    </w:p>
    <w:p w:rsidR="008864AB" w:rsidRDefault="008864AB" w:rsidP="00516CF3">
      <w:pPr>
        <w:jc w:val="left"/>
        <w:rPr>
          <w:sz w:val="24"/>
          <w:szCs w:val="24"/>
        </w:rPr>
      </w:pPr>
    </w:p>
    <w:p w:rsidR="007E740D" w:rsidRDefault="007E740D" w:rsidP="00516CF3">
      <w:pPr>
        <w:jc w:val="left"/>
        <w:rPr>
          <w:sz w:val="24"/>
          <w:szCs w:val="24"/>
        </w:rPr>
      </w:pPr>
    </w:p>
    <w:p w:rsidR="007E740D" w:rsidRDefault="007E740D" w:rsidP="00516CF3">
      <w:pPr>
        <w:jc w:val="left"/>
        <w:rPr>
          <w:sz w:val="24"/>
          <w:szCs w:val="24"/>
        </w:rPr>
      </w:pPr>
    </w:p>
    <w:p w:rsidR="007E740D" w:rsidRDefault="00BC5AC0" w:rsidP="00516CF3">
      <w:pPr>
        <w:jc w:val="left"/>
        <w:rPr>
          <w:sz w:val="24"/>
          <w:szCs w:val="24"/>
        </w:rPr>
      </w:pPr>
      <w:r w:rsidRPr="007E740D">
        <w:rPr>
          <w:noProof/>
          <w:sz w:val="24"/>
          <w:szCs w:val="24"/>
        </w:rPr>
        <mc:AlternateContent>
          <mc:Choice Requires="wps">
            <w:drawing>
              <wp:anchor distT="0" distB="0" distL="114300" distR="114300" simplePos="0" relativeHeight="251658240" behindDoc="0" locked="0" layoutInCell="1" allowOverlap="1" wp14:anchorId="43360823" wp14:editId="0AE2FAB7">
                <wp:simplePos x="0" y="0"/>
                <wp:positionH relativeFrom="column">
                  <wp:posOffset>2129790</wp:posOffset>
                </wp:positionH>
                <wp:positionV relativeFrom="paragraph">
                  <wp:posOffset>6350</wp:posOffset>
                </wp:positionV>
                <wp:extent cx="3695700" cy="13620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362075"/>
                        </a:xfrm>
                        <a:prstGeom prst="rect">
                          <a:avLst/>
                        </a:prstGeom>
                        <a:solidFill>
                          <a:srgbClr val="FFFFFF"/>
                        </a:solidFill>
                        <a:ln w="9525">
                          <a:solidFill>
                            <a:srgbClr val="4F81BD"/>
                          </a:solidFill>
                          <a:miter lim="800000"/>
                          <a:headEnd/>
                          <a:tailEnd/>
                        </a:ln>
                      </wps:spPr>
                      <wps:txbx>
                        <w:txbxContent>
                          <w:p w:rsidR="00BC5AC0" w:rsidRDefault="00BC5AC0" w:rsidP="00BC5AC0">
                            <w:pPr>
                              <w:rPr>
                                <w:sz w:val="24"/>
                                <w:szCs w:val="24"/>
                              </w:rPr>
                            </w:pPr>
                            <w:r w:rsidRPr="007E740D">
                              <w:rPr>
                                <w:rFonts w:hint="eastAsia"/>
                                <w:sz w:val="24"/>
                                <w:szCs w:val="24"/>
                              </w:rPr>
                              <w:t>熊本県</w:t>
                            </w:r>
                            <w:r>
                              <w:rPr>
                                <w:rFonts w:hint="eastAsia"/>
                                <w:sz w:val="24"/>
                                <w:szCs w:val="24"/>
                              </w:rPr>
                              <w:t>健康福祉部子ども・障がい福祉局</w:t>
                            </w:r>
                          </w:p>
                          <w:p w:rsidR="00BC5AC0" w:rsidRDefault="00BC5AC0" w:rsidP="00BC5AC0">
                            <w:pPr>
                              <w:rPr>
                                <w:sz w:val="24"/>
                                <w:szCs w:val="24"/>
                              </w:rPr>
                            </w:pPr>
                            <w:r>
                              <w:rPr>
                                <w:rFonts w:hint="eastAsia"/>
                                <w:sz w:val="24"/>
                                <w:szCs w:val="24"/>
                              </w:rPr>
                              <w:t>障がい者支援課</w:t>
                            </w:r>
                            <w:r>
                              <w:rPr>
                                <w:rFonts w:hint="eastAsia"/>
                                <w:sz w:val="24"/>
                                <w:szCs w:val="24"/>
                              </w:rPr>
                              <w:t xml:space="preserve"> </w:t>
                            </w:r>
                            <w:r>
                              <w:rPr>
                                <w:rFonts w:hint="eastAsia"/>
                                <w:sz w:val="24"/>
                                <w:szCs w:val="24"/>
                              </w:rPr>
                              <w:t>発達障がい・療育班</w:t>
                            </w:r>
                          </w:p>
                          <w:p w:rsidR="00BC5AC0" w:rsidRDefault="00BC5AC0" w:rsidP="00BC5AC0">
                            <w:pPr>
                              <w:rPr>
                                <w:sz w:val="24"/>
                                <w:szCs w:val="24"/>
                              </w:rPr>
                            </w:pPr>
                            <w:r>
                              <w:rPr>
                                <w:rFonts w:hint="eastAsia"/>
                                <w:sz w:val="24"/>
                                <w:szCs w:val="24"/>
                              </w:rPr>
                              <w:t xml:space="preserve">　担当：嶋川</w:t>
                            </w:r>
                          </w:p>
                          <w:p w:rsidR="00BC5AC0" w:rsidRDefault="00BC5AC0" w:rsidP="00BC5AC0">
                            <w:pPr>
                              <w:rPr>
                                <w:sz w:val="24"/>
                                <w:szCs w:val="24"/>
                              </w:rPr>
                            </w:pPr>
                            <w:r>
                              <w:rPr>
                                <w:rFonts w:hint="eastAsia"/>
                                <w:sz w:val="24"/>
                                <w:szCs w:val="24"/>
                              </w:rPr>
                              <w:t>Tel  096-333-2237   Fax</w:t>
                            </w:r>
                            <w:r>
                              <w:rPr>
                                <w:rFonts w:hint="eastAsia"/>
                                <w:sz w:val="24"/>
                                <w:szCs w:val="24"/>
                              </w:rPr>
                              <w:t xml:space="preserve">　</w:t>
                            </w:r>
                            <w:r>
                              <w:rPr>
                                <w:rFonts w:hint="eastAsia"/>
                                <w:sz w:val="24"/>
                                <w:szCs w:val="24"/>
                              </w:rPr>
                              <w:t>096-383-1739</w:t>
                            </w:r>
                          </w:p>
                          <w:p w:rsidR="00BC5AC0" w:rsidRPr="007E740D" w:rsidRDefault="00BC5AC0" w:rsidP="00BC5AC0">
                            <w:pPr>
                              <w:rPr>
                                <w:sz w:val="24"/>
                                <w:szCs w:val="24"/>
                              </w:rPr>
                            </w:pPr>
                            <w:r>
                              <w:rPr>
                                <w:rFonts w:hint="eastAsia"/>
                                <w:sz w:val="24"/>
                                <w:szCs w:val="24"/>
                              </w:rPr>
                              <w:t xml:space="preserve">Email  </w:t>
                            </w:r>
                            <w:r w:rsidRPr="00A24FE7">
                              <w:rPr>
                                <w:sz w:val="24"/>
                                <w:szCs w:val="24"/>
                              </w:rPr>
                              <w:t>shimakawa-h@pref.kumamoto.lg.jp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60823" id="_x0000_t202" coordsize="21600,21600" o:spt="202" path="m,l,21600r21600,l21600,xe">
                <v:stroke joinstyle="miter"/>
                <v:path gradientshapeok="t" o:connecttype="rect"/>
              </v:shapetype>
              <v:shape id="テキスト ボックス 2" o:spid="_x0000_s1026" type="#_x0000_t202" style="position:absolute;margin-left:167.7pt;margin-top:.5pt;width:291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" strokecolor="#4f81bd">
                <v:textbox>
                  <w:txbxContent>
                    <w:p w:rsidR="00BC5AC0" w:rsidRDefault="00BC5AC0" w:rsidP="00BC5AC0">
                      <w:pPr>
                        <w:rPr>
                          <w:sz w:val="24"/>
                          <w:szCs w:val="24"/>
                        </w:rPr>
                      </w:pPr>
                      <w:r w:rsidRPr="007E740D">
                        <w:rPr>
                          <w:rFonts w:hint="eastAsia"/>
                          <w:sz w:val="24"/>
                          <w:szCs w:val="24"/>
                        </w:rPr>
                        <w:t>熊本県</w:t>
                      </w:r>
                      <w:r>
                        <w:rPr>
                          <w:rFonts w:hint="eastAsia"/>
                          <w:sz w:val="24"/>
                          <w:szCs w:val="24"/>
                        </w:rPr>
                        <w:t>健康福祉部子ども・障がい福祉局</w:t>
                      </w:r>
                    </w:p>
                    <w:p w:rsidR="00BC5AC0" w:rsidRDefault="00BC5AC0" w:rsidP="00BC5AC0">
                      <w:pPr>
                        <w:rPr>
                          <w:sz w:val="24"/>
                          <w:szCs w:val="24"/>
                        </w:rPr>
                      </w:pPr>
                      <w:r>
                        <w:rPr>
                          <w:rFonts w:hint="eastAsia"/>
                          <w:sz w:val="24"/>
                          <w:szCs w:val="24"/>
                        </w:rPr>
                        <w:t>障がい者支援課</w:t>
                      </w:r>
                      <w:r>
                        <w:rPr>
                          <w:rFonts w:hint="eastAsia"/>
                          <w:sz w:val="24"/>
                          <w:szCs w:val="24"/>
                        </w:rPr>
                        <w:t xml:space="preserve"> </w:t>
                      </w:r>
                      <w:r>
                        <w:rPr>
                          <w:rFonts w:hint="eastAsia"/>
                          <w:sz w:val="24"/>
                          <w:szCs w:val="24"/>
                        </w:rPr>
                        <w:t>発達障がい・療育班</w:t>
                      </w:r>
                    </w:p>
                    <w:p w:rsidR="00BC5AC0" w:rsidRDefault="00BC5AC0" w:rsidP="00BC5AC0">
                      <w:pPr>
                        <w:rPr>
                          <w:sz w:val="24"/>
                          <w:szCs w:val="24"/>
                        </w:rPr>
                      </w:pPr>
                      <w:r>
                        <w:rPr>
                          <w:rFonts w:hint="eastAsia"/>
                          <w:sz w:val="24"/>
                          <w:szCs w:val="24"/>
                        </w:rPr>
                        <w:t xml:space="preserve">　担当：嶋川</w:t>
                      </w:r>
                    </w:p>
                    <w:p w:rsidR="00BC5AC0" w:rsidRDefault="00BC5AC0" w:rsidP="00BC5AC0">
                      <w:pPr>
                        <w:rPr>
                          <w:sz w:val="24"/>
                          <w:szCs w:val="24"/>
                        </w:rPr>
                      </w:pPr>
                      <w:r>
                        <w:rPr>
                          <w:rFonts w:hint="eastAsia"/>
                          <w:sz w:val="24"/>
                          <w:szCs w:val="24"/>
                        </w:rPr>
                        <w:t>Tel  096-333-2237   Fax</w:t>
                      </w:r>
                      <w:r>
                        <w:rPr>
                          <w:rFonts w:hint="eastAsia"/>
                          <w:sz w:val="24"/>
                          <w:szCs w:val="24"/>
                        </w:rPr>
                        <w:t xml:space="preserve">　</w:t>
                      </w:r>
                      <w:r>
                        <w:rPr>
                          <w:rFonts w:hint="eastAsia"/>
                          <w:sz w:val="24"/>
                          <w:szCs w:val="24"/>
                        </w:rPr>
                        <w:t>096-383-1739</w:t>
                      </w:r>
                    </w:p>
                    <w:p w:rsidR="00BC5AC0" w:rsidRPr="007E740D" w:rsidRDefault="00BC5AC0" w:rsidP="00BC5AC0">
                      <w:pPr>
                        <w:rPr>
                          <w:sz w:val="24"/>
                          <w:szCs w:val="24"/>
                        </w:rPr>
                      </w:pPr>
                      <w:r>
                        <w:rPr>
                          <w:rFonts w:hint="eastAsia"/>
                          <w:sz w:val="24"/>
                          <w:szCs w:val="24"/>
                        </w:rPr>
                        <w:t xml:space="preserve">Email  </w:t>
                      </w:r>
                      <w:r w:rsidRPr="00A24FE7">
                        <w:rPr>
                          <w:sz w:val="24"/>
                          <w:szCs w:val="24"/>
                        </w:rPr>
                        <w:t>shimakawa-h@pref.kumamoto.lg.jp</w:t>
                      </w:r>
                    </w:p>
                  </w:txbxContent>
                </v:textbox>
              </v:shape>
            </w:pict>
          </mc:Fallback>
        </mc:AlternateContent>
      </w:r>
    </w:p>
    <w:p w:rsidR="007E740D" w:rsidRDefault="007E740D" w:rsidP="00516CF3">
      <w:pPr>
        <w:jc w:val="left"/>
        <w:rPr>
          <w:sz w:val="24"/>
          <w:szCs w:val="24"/>
        </w:rPr>
      </w:pPr>
    </w:p>
    <w:p w:rsidR="007E740D" w:rsidRDefault="007E740D" w:rsidP="00516CF3">
      <w:pPr>
        <w:jc w:val="left"/>
        <w:rPr>
          <w:sz w:val="24"/>
          <w:szCs w:val="24"/>
        </w:rPr>
      </w:pPr>
    </w:p>
    <w:p w:rsidR="007E740D" w:rsidRDefault="007E740D" w:rsidP="00516CF3">
      <w:pPr>
        <w:jc w:val="left"/>
        <w:rPr>
          <w:sz w:val="24"/>
          <w:szCs w:val="24"/>
        </w:rPr>
      </w:pPr>
    </w:p>
    <w:p w:rsidR="007E740D" w:rsidRDefault="007E740D" w:rsidP="00516CF3">
      <w:pPr>
        <w:jc w:val="left"/>
        <w:rPr>
          <w:sz w:val="24"/>
          <w:szCs w:val="24"/>
        </w:rPr>
      </w:pPr>
    </w:p>
    <w:p w:rsidR="007E740D" w:rsidRDefault="007E740D" w:rsidP="00516CF3">
      <w:pPr>
        <w:jc w:val="left"/>
        <w:rPr>
          <w:sz w:val="24"/>
          <w:szCs w:val="24"/>
        </w:rPr>
      </w:pPr>
    </w:p>
    <w:p w:rsidR="007E740D" w:rsidRDefault="007E740D" w:rsidP="00516CF3">
      <w:pPr>
        <w:jc w:val="left"/>
        <w:rPr>
          <w:sz w:val="24"/>
          <w:szCs w:val="24"/>
        </w:rPr>
      </w:pPr>
    </w:p>
    <w:p w:rsidR="0026232F" w:rsidRPr="0026232F" w:rsidRDefault="0026232F" w:rsidP="00516CF3">
      <w:pPr>
        <w:jc w:val="left"/>
        <w:rPr>
          <w:sz w:val="24"/>
          <w:szCs w:val="24"/>
        </w:rPr>
      </w:pPr>
    </w:p>
    <w:sectPr w:rsidR="0026232F" w:rsidRPr="002623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32F" w:rsidRDefault="0026232F" w:rsidP="0026232F">
      <w:r>
        <w:separator/>
      </w:r>
    </w:p>
  </w:endnote>
  <w:endnote w:type="continuationSeparator" w:id="0">
    <w:p w:rsidR="0026232F" w:rsidRDefault="0026232F" w:rsidP="0026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32F" w:rsidRDefault="0026232F" w:rsidP="0026232F">
      <w:r>
        <w:separator/>
      </w:r>
    </w:p>
  </w:footnote>
  <w:footnote w:type="continuationSeparator" w:id="0">
    <w:p w:rsidR="0026232F" w:rsidRDefault="0026232F" w:rsidP="00262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CF3"/>
    <w:rsid w:val="000066DB"/>
    <w:rsid w:val="0011286D"/>
    <w:rsid w:val="0016119F"/>
    <w:rsid w:val="00165D41"/>
    <w:rsid w:val="0026232F"/>
    <w:rsid w:val="003410EE"/>
    <w:rsid w:val="00375762"/>
    <w:rsid w:val="003B0237"/>
    <w:rsid w:val="00466F04"/>
    <w:rsid w:val="00516CF3"/>
    <w:rsid w:val="00587796"/>
    <w:rsid w:val="005D2219"/>
    <w:rsid w:val="00755F7C"/>
    <w:rsid w:val="00766EA2"/>
    <w:rsid w:val="007E740D"/>
    <w:rsid w:val="008864AB"/>
    <w:rsid w:val="00B2619E"/>
    <w:rsid w:val="00BB15FC"/>
    <w:rsid w:val="00BC0D56"/>
    <w:rsid w:val="00BC5AC0"/>
    <w:rsid w:val="00D253F5"/>
    <w:rsid w:val="00E02301"/>
    <w:rsid w:val="00F16C87"/>
    <w:rsid w:val="00FC4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FA3DFC"/>
  <w15:docId w15:val="{F2DA9623-62F3-4212-BD17-25F755A0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4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740D"/>
    <w:rPr>
      <w:rFonts w:asciiTheme="majorHAnsi" w:eastAsiaTheme="majorEastAsia" w:hAnsiTheme="majorHAnsi" w:cstheme="majorBidi"/>
      <w:sz w:val="18"/>
      <w:szCs w:val="18"/>
    </w:rPr>
  </w:style>
  <w:style w:type="paragraph" w:styleId="a5">
    <w:name w:val="header"/>
    <w:basedOn w:val="a"/>
    <w:link w:val="a6"/>
    <w:uiPriority w:val="99"/>
    <w:unhideWhenUsed/>
    <w:rsid w:val="0026232F"/>
    <w:pPr>
      <w:tabs>
        <w:tab w:val="center" w:pos="4252"/>
        <w:tab w:val="right" w:pos="8504"/>
      </w:tabs>
      <w:snapToGrid w:val="0"/>
    </w:pPr>
  </w:style>
  <w:style w:type="character" w:customStyle="1" w:styleId="a6">
    <w:name w:val="ヘッダー (文字)"/>
    <w:basedOn w:val="a0"/>
    <w:link w:val="a5"/>
    <w:uiPriority w:val="99"/>
    <w:rsid w:val="0026232F"/>
  </w:style>
  <w:style w:type="paragraph" w:styleId="a7">
    <w:name w:val="footer"/>
    <w:basedOn w:val="a"/>
    <w:link w:val="a8"/>
    <w:uiPriority w:val="99"/>
    <w:unhideWhenUsed/>
    <w:rsid w:val="0026232F"/>
    <w:pPr>
      <w:tabs>
        <w:tab w:val="center" w:pos="4252"/>
        <w:tab w:val="right" w:pos="8504"/>
      </w:tabs>
      <w:snapToGrid w:val="0"/>
    </w:pPr>
  </w:style>
  <w:style w:type="character" w:customStyle="1" w:styleId="a8">
    <w:name w:val="フッター (文字)"/>
    <w:basedOn w:val="a0"/>
    <w:link w:val="a7"/>
    <w:uiPriority w:val="99"/>
    <w:rsid w:val="00262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FE67F-7DAE-4E1A-AB60-267022BB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9700118</cp:lastModifiedBy>
  <cp:revision>19</cp:revision>
  <cp:lastPrinted>2020-06-03T00:45:00Z</cp:lastPrinted>
  <dcterms:created xsi:type="dcterms:W3CDTF">2018-05-07T11:06:00Z</dcterms:created>
  <dcterms:modified xsi:type="dcterms:W3CDTF">2024-05-20T08:36:00Z</dcterms:modified>
</cp:coreProperties>
</file>